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72" w:rsidRDefault="00506110" w:rsidP="00506110">
      <w:pPr>
        <w:spacing w:after="0" w:line="240" w:lineRule="auto"/>
        <w:rPr>
          <w:rFonts w:ascii="Calibri Light" w:eastAsia="Calibri Light" w:hAnsi="Calibri Light" w:cs="Calibri Light"/>
          <w:spacing w:val="-10"/>
          <w:sz w:val="56"/>
        </w:rPr>
      </w:pPr>
      <w:r>
        <w:rPr>
          <w:rFonts w:ascii="Calibri Light" w:eastAsia="Calibri Light" w:hAnsi="Calibri Light" w:cs="Calibri Light"/>
          <w:spacing w:val="-10"/>
          <w:sz w:val="56"/>
        </w:rPr>
        <w:t xml:space="preserve">                      </w:t>
      </w:r>
      <w:r w:rsidR="00C81BB6">
        <w:rPr>
          <w:rFonts w:ascii="Calibri Light" w:eastAsia="Calibri Light" w:hAnsi="Calibri Light" w:cs="Calibri Light"/>
          <w:spacing w:val="-10"/>
          <w:sz w:val="56"/>
        </w:rPr>
        <w:t>Návod na použitie</w:t>
      </w:r>
    </w:p>
    <w:p w:rsidR="00506110" w:rsidRDefault="00506110" w:rsidP="00506110">
      <w:pPr>
        <w:spacing w:after="160" w:line="259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b/>
          <w:sz w:val="32"/>
          <w:u w:val="single"/>
        </w:rPr>
        <w:t xml:space="preserve"> 1500mW 450nm modrý laser ALLIGATOR II</w:t>
      </w:r>
    </w:p>
    <w:p w:rsidR="00506110" w:rsidRDefault="00506110" w:rsidP="00506110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Odskrutkujte zadnú časť (vypínač) pre vloženie batérií.</w:t>
      </w:r>
    </w:p>
    <w:p w:rsidR="00506110" w:rsidRDefault="00506110" w:rsidP="00506110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laseru vložte 2 batérie typu 16340 3,7V záporným nábojom smerom k laserovej dióde/pružine.</w:t>
      </w:r>
    </w:p>
    <w:p w:rsidR="00506110" w:rsidRDefault="00506110" w:rsidP="00506110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Laser zapnete/vypnete stlačením tlačidla na konci lasera.</w:t>
      </w:r>
    </w:p>
    <w:p w:rsidR="00506110" w:rsidRDefault="00506110" w:rsidP="00506110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Dodržiavajte pracovný cyklus max. 1 minútu zapnutý a následne min. 30 sekúnd vypnutý.</w:t>
      </w:r>
    </w:p>
    <w:p w:rsidR="00506110" w:rsidRPr="00506110" w:rsidRDefault="00506110" w:rsidP="00506110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 nadmernom zahriatí nechajte laser vychladnúť aby sa predišlo poškodeniu.</w:t>
      </w:r>
    </w:p>
    <w:p w:rsidR="00820C72" w:rsidRDefault="00C81BB6">
      <w:pPr>
        <w:spacing w:after="160" w:line="259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 xml:space="preserve"> 50mW 532nm zelený laser ALLIGATOR</w:t>
      </w:r>
    </w:p>
    <w:p w:rsidR="00820C72" w:rsidRDefault="00C81BB6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Odskrutkujte zadnú časť (vypínač) pre vloženie batérie.</w:t>
      </w:r>
    </w:p>
    <w:p w:rsidR="00820C72" w:rsidRDefault="00C81BB6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laseru vložte 1 batériu typu 18650 3,7V záporným nábojom smerom k laserovej dióde.</w:t>
      </w:r>
    </w:p>
    <w:p w:rsidR="00820C72" w:rsidRDefault="00C81BB6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Laser zapnete/vypnete stlačením tlačidla na konci lasera.</w:t>
      </w:r>
      <w:bookmarkStart w:id="0" w:name="_GoBack"/>
      <w:bookmarkEnd w:id="0"/>
    </w:p>
    <w:p w:rsidR="00820C72" w:rsidRDefault="00C81BB6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Dodržiavajte pracovný cyklus 2 minúty zapnutý, 30 sekúnd vypnutý.</w:t>
      </w:r>
    </w:p>
    <w:p w:rsidR="00820C72" w:rsidRDefault="00C81BB6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 nadmernom zahriatí nechajte laser vychladnúť aby sa predišlo poškodeniu.</w:t>
      </w:r>
    </w:p>
    <w:p w:rsidR="003C3CA7" w:rsidRDefault="003C3CA7" w:rsidP="003C3CA7">
      <w:pPr>
        <w:spacing w:after="160" w:line="259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250mW 650nm červený laser ALLIGATOR</w:t>
      </w:r>
    </w:p>
    <w:p w:rsidR="003C3CA7" w:rsidRDefault="003C3CA7" w:rsidP="003C3CA7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Odskrutkujte zadnú časť (vypínač) pre vloženie batérie.</w:t>
      </w:r>
    </w:p>
    <w:p w:rsidR="003C3CA7" w:rsidRDefault="003C3CA7" w:rsidP="003C3CA7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laseru vložte 1 batériu typu 18650 3,7V kladným nábojom smerom k laserovej dióde.</w:t>
      </w:r>
    </w:p>
    <w:p w:rsidR="003C3CA7" w:rsidRDefault="003C3CA7" w:rsidP="003C3CA7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Laser zapnete/vypnete stlačením tlačidla na konci lasera.</w:t>
      </w:r>
    </w:p>
    <w:p w:rsidR="003C3CA7" w:rsidRDefault="003C3CA7" w:rsidP="003C3CA7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Dodržiavajte pracovný cyklus  10 minút zapnutý, 30 sekúnd vypnutý.</w:t>
      </w:r>
    </w:p>
    <w:p w:rsidR="003C3CA7" w:rsidRDefault="003C3CA7" w:rsidP="003C3CA7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 nadmernom zahriatí nechajte laser vychladnúť aby sa predišlo poškodeniu.</w:t>
      </w:r>
    </w:p>
    <w:p w:rsidR="00820C72" w:rsidRDefault="00820C72">
      <w:pPr>
        <w:spacing w:after="160" w:line="259" w:lineRule="auto"/>
        <w:rPr>
          <w:rFonts w:ascii="Batang" w:eastAsia="Batang" w:hAnsi="Batang" w:cs="Batang"/>
          <w:sz w:val="24"/>
        </w:rPr>
      </w:pPr>
    </w:p>
    <w:p w:rsidR="00820C72" w:rsidRDefault="00820C72">
      <w:pPr>
        <w:spacing w:after="160" w:line="259" w:lineRule="auto"/>
        <w:rPr>
          <w:rFonts w:ascii="Calibri" w:eastAsia="Calibri" w:hAnsi="Calibri" w:cs="Calibri"/>
        </w:rPr>
      </w:pPr>
    </w:p>
    <w:p w:rsidR="00820C72" w:rsidRDefault="00C81BB6">
      <w:pPr>
        <w:spacing w:after="160" w:line="259" w:lineRule="auto"/>
        <w:rPr>
          <w:rFonts w:ascii="Batang" w:eastAsia="Batang" w:hAnsi="Batang" w:cs="Batang"/>
          <w:b/>
        </w:rPr>
      </w:pPr>
      <w:r>
        <w:rPr>
          <w:rFonts w:ascii="Batang" w:eastAsia="Batang" w:hAnsi="Batang" w:cs="Batang"/>
          <w:b/>
        </w:rPr>
        <w:t>BEZPEČNOSTNĚ UPOZORNENIE:</w:t>
      </w:r>
    </w:p>
    <w:p w:rsidR="00820C72" w:rsidRDefault="00C81BB6">
      <w:pPr>
        <w:spacing w:after="160" w:line="259" w:lineRule="auto"/>
        <w:rPr>
          <w:rFonts w:ascii="Batang" w:eastAsia="Batang" w:hAnsi="Batang" w:cs="Batang"/>
          <w:b/>
          <w:sz w:val="24"/>
        </w:rPr>
      </w:pPr>
      <w:r>
        <w:rPr>
          <w:rFonts w:ascii="Batang" w:eastAsia="Batang" w:hAnsi="Batang" w:cs="Batang"/>
          <w:b/>
          <w:sz w:val="24"/>
        </w:rPr>
        <w:t>Nesvieťte ani nemierte laserom na ľudí, ani zvieratá.</w:t>
      </w:r>
    </w:p>
    <w:p w:rsidR="00820C72" w:rsidRDefault="00C81BB6">
      <w:pPr>
        <w:spacing w:after="160" w:line="259" w:lineRule="auto"/>
        <w:rPr>
          <w:rFonts w:ascii="Batang" w:eastAsia="Batang" w:hAnsi="Batang" w:cs="Batang"/>
          <w:b/>
          <w:sz w:val="24"/>
        </w:rPr>
      </w:pPr>
      <w:r>
        <w:rPr>
          <w:rFonts w:ascii="Batang" w:eastAsia="Batang" w:hAnsi="Batang" w:cs="Batang"/>
          <w:b/>
          <w:sz w:val="24"/>
        </w:rPr>
        <w:t>Vyhýbajte sa mierením na reflexné povrchy.</w:t>
      </w:r>
    </w:p>
    <w:p w:rsidR="00820C72" w:rsidRDefault="00C81BB6">
      <w:pPr>
        <w:spacing w:after="160" w:line="259" w:lineRule="auto"/>
        <w:rPr>
          <w:rFonts w:ascii="Batang" w:eastAsia="Batang" w:hAnsi="Batang" w:cs="Batang"/>
          <w:b/>
          <w:sz w:val="24"/>
        </w:rPr>
      </w:pPr>
      <w:r>
        <w:rPr>
          <w:rFonts w:ascii="Batang" w:eastAsia="Batang" w:hAnsi="Batang" w:cs="Batang"/>
          <w:b/>
          <w:sz w:val="24"/>
        </w:rPr>
        <w:t>Laserový lúč môže pri priamom zásahu do očí poškodiť zrak!</w:t>
      </w:r>
    </w:p>
    <w:p w:rsidR="00820C72" w:rsidRDefault="00C81BB6">
      <w:pPr>
        <w:spacing w:after="160" w:line="259" w:lineRule="auto"/>
        <w:rPr>
          <w:rFonts w:ascii="Batang" w:eastAsia="Batang" w:hAnsi="Batang" w:cs="Batang"/>
          <w:b/>
          <w:sz w:val="24"/>
        </w:rPr>
      </w:pPr>
      <w:r>
        <w:rPr>
          <w:rFonts w:ascii="Batang" w:eastAsia="Batang" w:hAnsi="Batang" w:cs="Batang"/>
          <w:b/>
          <w:sz w:val="24"/>
        </w:rPr>
        <w:t>Pri používaní odporúčame používať ochranné okuliare.</w:t>
      </w:r>
    </w:p>
    <w:p w:rsidR="00820C72" w:rsidRDefault="00C81BB6">
      <w:pPr>
        <w:spacing w:after="160" w:line="259" w:lineRule="auto"/>
        <w:rPr>
          <w:rFonts w:ascii="Batang" w:eastAsia="Batang" w:hAnsi="Batang" w:cs="Batang"/>
          <w:b/>
          <w:sz w:val="32"/>
          <w:u w:val="single"/>
        </w:rPr>
      </w:pPr>
      <w:r>
        <w:rPr>
          <w:rFonts w:ascii="Batang" w:eastAsia="Batang" w:hAnsi="Batang" w:cs="Batang"/>
          <w:b/>
          <w:sz w:val="28"/>
        </w:rPr>
        <w:t>Tento laser nie je hračka. Dbajte o to, aby sa nedostal do rúk neplnoletým osobám.</w:t>
      </w:r>
    </w:p>
    <w:sectPr w:rsidR="0082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1418"/>
    <w:multiLevelType w:val="multilevel"/>
    <w:tmpl w:val="028AC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524091"/>
    <w:multiLevelType w:val="multilevel"/>
    <w:tmpl w:val="7BCA5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72"/>
    <w:rsid w:val="003C3CA7"/>
    <w:rsid w:val="00460D27"/>
    <w:rsid w:val="00506110"/>
    <w:rsid w:val="00820C72"/>
    <w:rsid w:val="00C8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Z3roX</dc:creator>
  <cp:lastModifiedBy>Z3roX</cp:lastModifiedBy>
  <cp:revision>2</cp:revision>
  <cp:lastPrinted>2017-10-17T13:12:00Z</cp:lastPrinted>
  <dcterms:created xsi:type="dcterms:W3CDTF">2017-12-05T16:46:00Z</dcterms:created>
  <dcterms:modified xsi:type="dcterms:W3CDTF">2017-12-05T16:46:00Z</dcterms:modified>
</cp:coreProperties>
</file>